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05:30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ЕДИНСТВЕННО ВЕРНЫМ НАБОРОМ ДЕЙСТВИЙ ПРИ ОПРЕДЕЛЕНИИ СОЗНАНИЯ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громкий вопрос с тактильным раздражителем (встряхнуть за плечи)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громкий вопрос с резким ударом в эпигастральную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длительные энергичные надавливания на мочку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интенсивные надавливания на трапециевидную мышцу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громкий вопрос с тактильным раздражителем (встряхнуть за плечи)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ОКАЗАНИИ МЕДИЦИНСКОЙ ПОМОЩИ ПАЦИЕНТУ С ОСТРЫМ ОТРАВЛЕНИЕМ НА ДОГОСПИТАЛЬНОМ ЭТАПЕ К ВАЖНЫМ ФАКТОРАМ, ПОЗВОЛЯЮЩИМ УСТАНОВИТЬ ХАРАКТЕР ПОПАВШЕГО В ОРГАНИЗМ ВЕЩЕСТВА, НЕ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название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цели применения вещества (бытовые, медицинские, производственные)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дату и место приобретения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физическое состояние вещества (газообразное, жидкое, твердое, кристаллическое)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дату и место приобретения вещества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ПРИЗНАКАМ СКРЫТОЙ СПАЗМОФИЛИИ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симптомы Бабинского и Кернига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симптомы Хвостека и Труссо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 в икроножных мышцах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пилоростеноз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симптомы Хвостека и Труссо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СИНДРОМ СЛАБОСТИ СИНУСОВОГО УЗЛА ПРОЯВЛЯЕТСЯ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синусовой брадикардией, СА блокадой различной степени, остановкой синусового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синусовой тахикардией, пароксизмами суправентрикулярных тахиаритмий, АВ блокадами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синусовой тахикардией, СА блокадой различной выраженности замедлением синусового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 блокадой различной степени выраженности, блокадой синусового узла, пароксизмами суправентрикулярных брадиаритмий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синусовой брадикардией, СА блокадой различной степени, остановкой синусового узла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ДОЗЫ АТФ ДЛЯ КУПИРОВАНИЯ СУПРАВЕНТРИКУЛЯРНОЙ ТАХИКАРДИИ У ДЕТЕЙ ПРИ ИЗВЕСТНОМ СПОСОБЕ ПОГАШЕНИЯ ДЛЯ ПЕРВОГО И, ПРИ НЕОБХОДИМОСТИ, ПОВТОРНОГО ВВЕДЕНИЯ СОСТАВЛЯЕТ (В МГ/КГ)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 и 0,1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1,0 и 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0,3 и 0,6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 и 0,3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0,1 и 0,3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АРТЕРИАЛЬНАЯ ГИПОТОНИЯ У ПАЦИЕНТОВ С ИЗОЛИРОВАННОЙ СПИНАЛЬНОЙ ТРАВМОЙ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острой сердечной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симпатической блокадой периферических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травматическим шоком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массивной кровопотерей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симпатической блокадой периферических сосудов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КУПИРОВАНИЯ ЭПИЛЕПТИЧЕСКОГО СТАТУСА НА ПЕРВОМ ЭТАПЕ ОКАЗАНИЯ ПОМОЩИ ЦЕЛЕСООБРАЗНО ПРИМЕНИТЬ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антигипоксанты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нейролептики фенотиазинового ряда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бензодиазепины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трициклические антидепрессанты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бензодиазепины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ПРИЗНАКОМ ЛАКТОСТАЗА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свободное отделение молока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значительное нагрубание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умеренное нагрубание молочных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значительное нагрубание молочных желез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ЧАСТОЙ ПО МЕСТУ ЛОКАЛИЗАЦИИ ЯВЛЯЕТСЯ УЩЕМЛЁННАЯ ГРЫЖА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бедренная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паховая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пупочная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белой линии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паховая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ОЧАГОВЫМ НЕВРОЛОГИЧЕСКИМ СИМПТОМАМ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головная боль, головокружение, оглушение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парезы, параличи, расстройства чувствительности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угнетение сознания, тошнота, рвота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генерализованные припадки, дезориентация, сопор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парезы, параличи, расстройства чувствительности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